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02434" w:rsidRDefault="00702434"/>
    <w:p w:rsidR="00A04CE8" w:rsidRDefault="00A04CE8" w:rsidP="00A04CE8">
      <w:pPr>
        <w:jc w:val="center"/>
      </w:pPr>
      <w:r>
        <w:t xml:space="preserve">                                                                                                Date: </w:t>
      </w:r>
      <w:r w:rsidR="00D75EFF">
        <w:t xml:space="preserve"> 17.10.2022</w:t>
      </w:r>
    </w:p>
    <w:p w:rsidR="00A04CE8" w:rsidRDefault="00A04CE8" w:rsidP="00A04CE8">
      <w:pPr>
        <w:jc w:val="center"/>
      </w:pPr>
    </w:p>
    <w:p w:rsidR="00A04CE8" w:rsidRDefault="00A04CE8"/>
    <w:p w:rsidR="00A04CE8" w:rsidRDefault="00A04CE8"/>
    <w:p w:rsidR="00A04CE8" w:rsidRDefault="00A04CE8" w:rsidP="00A04CE8">
      <w:pPr>
        <w:jc w:val="right"/>
      </w:pPr>
    </w:p>
    <w:p w:rsidR="00A04CE8" w:rsidRDefault="00A04CE8"/>
    <w:p w:rsidR="00A04CE8" w:rsidRDefault="00A04CE8"/>
    <w:p w:rsidR="00A04CE8" w:rsidRDefault="00A04CE8"/>
    <w:p w:rsidR="00A04CE8" w:rsidRDefault="00A04CE8"/>
    <w:p w:rsidR="00A04CE8" w:rsidRDefault="00A04CE8"/>
    <w:p w:rsidR="00A04CE8" w:rsidRPr="00A04CE8" w:rsidRDefault="00A04CE8" w:rsidP="00A04CE8">
      <w:pPr>
        <w:jc w:val="center"/>
        <w:rPr>
          <w:b/>
          <w:sz w:val="36"/>
          <w:szCs w:val="36"/>
        </w:rPr>
      </w:pPr>
      <w:r w:rsidRPr="00A04CE8">
        <w:rPr>
          <w:b/>
          <w:sz w:val="36"/>
          <w:szCs w:val="36"/>
        </w:rPr>
        <w:t>To Whom So Ever It May Concern</w:t>
      </w:r>
    </w:p>
    <w:p w:rsidR="00A04CE8" w:rsidRDefault="00A04CE8"/>
    <w:p w:rsidR="00A04CE8" w:rsidRDefault="00A04CE8"/>
    <w:p w:rsidR="00A04CE8" w:rsidRDefault="00A04CE8"/>
    <w:p w:rsidR="00A04CE8" w:rsidRDefault="00A04CE8">
      <w:r>
        <w:t>I/We certify that the content of this consignment are properly identified &amp; packed by us.</w:t>
      </w:r>
    </w:p>
    <w:p w:rsidR="00A04CE8" w:rsidRDefault="00A04CE8">
      <w:r>
        <w:t xml:space="preserve">The contents </w:t>
      </w:r>
      <w:proofErr w:type="gramStart"/>
      <w:r>
        <w:t>is</w:t>
      </w:r>
      <w:proofErr w:type="gramEnd"/>
      <w:r>
        <w:t xml:space="preserve"> (</w:t>
      </w:r>
      <w:r w:rsidR="00C45F93">
        <w:t xml:space="preserve">BRASS </w:t>
      </w:r>
      <w:r w:rsidR="00D75EFF">
        <w:t>Utensils</w:t>
      </w:r>
      <w:r>
        <w:t xml:space="preserve">) handmade &amp; non </w:t>
      </w:r>
      <w:r w:rsidR="008600B7">
        <w:t>antique pcs.</w:t>
      </w:r>
      <w:r w:rsidR="001019F5">
        <w:t xml:space="preserve"> </w:t>
      </w:r>
      <w:r w:rsidR="008600B7">
        <w:t xml:space="preserve">If at any stage </w:t>
      </w:r>
    </w:p>
    <w:p w:rsidR="00A04CE8" w:rsidRDefault="008600B7">
      <w:r>
        <w:t xml:space="preserve">Upon </w:t>
      </w:r>
      <w:r w:rsidR="00A04CE8">
        <w:t xml:space="preserve">Examination of the contents of the </w:t>
      </w:r>
      <w:r w:rsidR="001019F5">
        <w:t>consignments. It</w:t>
      </w:r>
      <w:r w:rsidR="00A04CE8">
        <w:t xml:space="preserve"> is found that the contents differ from</w:t>
      </w:r>
    </w:p>
    <w:p w:rsidR="00A04CE8" w:rsidRDefault="00A04CE8">
      <w:r>
        <w:t xml:space="preserve">Our declaration in part or in </w:t>
      </w:r>
      <w:r w:rsidR="00D75EFF">
        <w:t>full, we</w:t>
      </w:r>
      <w:r>
        <w:t xml:space="preserve"> will be solely liable &amp; fully responsible.</w:t>
      </w:r>
    </w:p>
    <w:p w:rsidR="00A04CE8" w:rsidRDefault="00A04CE8"/>
    <w:p w:rsidR="00A04CE8" w:rsidRDefault="00A04CE8"/>
    <w:p w:rsidR="00A04CE8" w:rsidRDefault="00A04CE8"/>
    <w:p w:rsidR="00A04CE8" w:rsidRDefault="00A04CE8"/>
    <w:p w:rsidR="00A04CE8" w:rsidRDefault="00A04CE8"/>
    <w:p w:rsidR="00A04CE8" w:rsidRDefault="00A04CE8"/>
    <w:p w:rsidR="00A04CE8" w:rsidRDefault="00D75EFF">
      <w:r>
        <w:t xml:space="preserve">Name:      </w:t>
      </w:r>
    </w:p>
    <w:p w:rsidR="00A04CE8" w:rsidRDefault="00A04CE8"/>
    <w:p w:rsidR="00D75EFF" w:rsidRDefault="00D75EFF">
      <w:r>
        <w:t xml:space="preserve">Sign:      </w:t>
      </w:r>
    </w:p>
    <w:sectPr w:rsidR="00D75EFF" w:rsidSect="006B448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02434"/>
    <w:rsid w:val="000E60E3"/>
    <w:rsid w:val="001019F5"/>
    <w:rsid w:val="00355728"/>
    <w:rsid w:val="005959AA"/>
    <w:rsid w:val="006B4486"/>
    <w:rsid w:val="00702434"/>
    <w:rsid w:val="00767650"/>
    <w:rsid w:val="008600B7"/>
    <w:rsid w:val="0096465E"/>
    <w:rsid w:val="00A04CE8"/>
    <w:rsid w:val="00C45F93"/>
    <w:rsid w:val="00D75EFF"/>
    <w:rsid w:val="00D968E6"/>
    <w:rsid w:val="00DA33B7"/>
    <w:rsid w:val="00ED3C82"/>
    <w:rsid w:val="00F06A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0AECF6"/>
  <w15:docId w15:val="{57516437-AEE1-7B4A-AC38-034AF0AA4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2434"/>
  </w:style>
  <w:style w:type="paragraph" w:styleId="Heading1">
    <w:name w:val="heading 1"/>
    <w:basedOn w:val="Normal"/>
    <w:next w:val="Normal"/>
    <w:link w:val="Heading1Char"/>
    <w:uiPriority w:val="9"/>
    <w:qFormat/>
    <w:rsid w:val="00702434"/>
    <w:pPr>
      <w:pBdr>
        <w:bottom w:val="single" w:sz="12" w:space="1" w:color="A8422A" w:themeColor="accent1" w:themeShade="BF"/>
      </w:pBdr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A8422A" w:themeColor="accent1" w:themeShade="BF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2434"/>
    <w:pPr>
      <w:pBdr>
        <w:bottom w:val="single" w:sz="8" w:space="1" w:color="D16349" w:themeColor="accent1"/>
      </w:pBdr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A8422A" w:themeColor="accent1" w:themeShade="BF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2434"/>
    <w:pPr>
      <w:pBdr>
        <w:bottom w:val="single" w:sz="4" w:space="1" w:color="E3A191" w:themeColor="accent1" w:themeTint="99"/>
      </w:pBdr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D16349" w:themeColor="accent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2434"/>
    <w:pPr>
      <w:pBdr>
        <w:bottom w:val="single" w:sz="4" w:space="2" w:color="ECC0B6" w:themeColor="accent1" w:themeTint="66"/>
      </w:pBdr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D16349" w:themeColor="accent1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2434"/>
    <w:pPr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D16349" w:themeColor="accen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2434"/>
    <w:pPr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D16349" w:themeColor="accen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2434"/>
    <w:pPr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8CADAE" w:themeColor="accent3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2434"/>
    <w:pPr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8CADAE" w:themeColor="accent3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2434"/>
    <w:pPr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8CADAE" w:themeColor="accent3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2434"/>
    <w:rPr>
      <w:rFonts w:asciiTheme="majorHAnsi" w:eastAsiaTheme="majorEastAsia" w:hAnsiTheme="majorHAnsi" w:cstheme="majorBidi"/>
      <w:b/>
      <w:bCs/>
      <w:color w:val="A8422A" w:themeColor="accent1" w:themeShade="BF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2434"/>
    <w:rPr>
      <w:rFonts w:asciiTheme="majorHAnsi" w:eastAsiaTheme="majorEastAsia" w:hAnsiTheme="majorHAnsi" w:cstheme="majorBidi"/>
      <w:color w:val="A8422A" w:themeColor="accent1" w:themeShade="BF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2434"/>
    <w:rPr>
      <w:rFonts w:asciiTheme="majorHAnsi" w:eastAsiaTheme="majorEastAsia" w:hAnsiTheme="majorHAnsi" w:cstheme="majorBidi"/>
      <w:color w:val="D16349" w:themeColor="accen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2434"/>
    <w:rPr>
      <w:rFonts w:asciiTheme="majorHAnsi" w:eastAsiaTheme="majorEastAsia" w:hAnsiTheme="majorHAnsi" w:cstheme="majorBidi"/>
      <w:i/>
      <w:iCs/>
      <w:color w:val="D16349" w:themeColor="accent1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2434"/>
    <w:rPr>
      <w:rFonts w:asciiTheme="majorHAnsi" w:eastAsiaTheme="majorEastAsia" w:hAnsiTheme="majorHAnsi" w:cstheme="majorBidi"/>
      <w:color w:val="D16349" w:themeColor="accen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2434"/>
    <w:rPr>
      <w:rFonts w:asciiTheme="majorHAnsi" w:eastAsiaTheme="majorEastAsia" w:hAnsiTheme="majorHAnsi" w:cstheme="majorBidi"/>
      <w:i/>
      <w:iCs/>
      <w:color w:val="D16349" w:themeColor="accen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2434"/>
    <w:rPr>
      <w:rFonts w:asciiTheme="majorHAnsi" w:eastAsiaTheme="majorEastAsia" w:hAnsiTheme="majorHAnsi" w:cstheme="majorBidi"/>
      <w:b/>
      <w:bCs/>
      <w:color w:val="8CADAE" w:themeColor="accent3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2434"/>
    <w:rPr>
      <w:rFonts w:asciiTheme="majorHAnsi" w:eastAsiaTheme="majorEastAsia" w:hAnsiTheme="majorHAnsi" w:cstheme="majorBidi"/>
      <w:b/>
      <w:bCs/>
      <w:i/>
      <w:iCs/>
      <w:color w:val="8CADAE" w:themeColor="accent3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2434"/>
    <w:rPr>
      <w:rFonts w:asciiTheme="majorHAnsi" w:eastAsiaTheme="majorEastAsia" w:hAnsiTheme="majorHAnsi" w:cstheme="majorBidi"/>
      <w:i/>
      <w:iCs/>
      <w:color w:val="8CADAE" w:themeColor="accent3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02434"/>
    <w:pPr>
      <w:pBdr>
        <w:top w:val="single" w:sz="8" w:space="10" w:color="E8B0A4" w:themeColor="accent1" w:themeTint="7F"/>
        <w:bottom w:val="single" w:sz="24" w:space="15" w:color="8CADAE" w:themeColor="accent3"/>
      </w:pBdr>
      <w:ind w:firstLine="0"/>
      <w:jc w:val="center"/>
    </w:pPr>
    <w:rPr>
      <w:rFonts w:asciiTheme="majorHAnsi" w:eastAsiaTheme="majorEastAsia" w:hAnsiTheme="majorHAnsi" w:cstheme="majorBidi"/>
      <w:i/>
      <w:iCs/>
      <w:color w:val="6F2C1C" w:themeColor="accent1" w:themeShade="7F"/>
      <w:sz w:val="60"/>
      <w:szCs w:val="60"/>
    </w:rPr>
  </w:style>
  <w:style w:type="character" w:customStyle="1" w:styleId="TitleChar">
    <w:name w:val="Title Char"/>
    <w:basedOn w:val="DefaultParagraphFont"/>
    <w:link w:val="Title"/>
    <w:uiPriority w:val="10"/>
    <w:rsid w:val="00702434"/>
    <w:rPr>
      <w:rFonts w:asciiTheme="majorHAnsi" w:eastAsiaTheme="majorEastAsia" w:hAnsiTheme="majorHAnsi" w:cstheme="majorBidi"/>
      <w:i/>
      <w:iCs/>
      <w:color w:val="6F2C1C" w:themeColor="accent1" w:themeShade="7F"/>
      <w:sz w:val="60"/>
      <w:szCs w:val="60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2434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702434"/>
    <w:rPr>
      <w:rFonts w:asciiTheme="minorHAnsi"/>
      <w:i/>
      <w:iCs/>
      <w:sz w:val="24"/>
      <w:szCs w:val="24"/>
    </w:rPr>
  </w:style>
  <w:style w:type="character" w:styleId="Strong">
    <w:name w:val="Strong"/>
    <w:basedOn w:val="DefaultParagraphFont"/>
    <w:uiPriority w:val="22"/>
    <w:qFormat/>
    <w:rsid w:val="00702434"/>
    <w:rPr>
      <w:b/>
      <w:bCs/>
      <w:spacing w:val="0"/>
    </w:rPr>
  </w:style>
  <w:style w:type="character" w:styleId="Emphasis">
    <w:name w:val="Emphasis"/>
    <w:uiPriority w:val="20"/>
    <w:qFormat/>
    <w:rsid w:val="00702434"/>
    <w:rPr>
      <w:b/>
      <w:bCs/>
      <w:i/>
      <w:iCs/>
      <w:color w:val="5A5A5A" w:themeColor="text1" w:themeTint="A5"/>
    </w:rPr>
  </w:style>
  <w:style w:type="paragraph" w:styleId="NoSpacing">
    <w:name w:val="No Spacing"/>
    <w:basedOn w:val="Normal"/>
    <w:link w:val="NoSpacingChar"/>
    <w:uiPriority w:val="1"/>
    <w:qFormat/>
    <w:rsid w:val="00702434"/>
    <w:pPr>
      <w:ind w:firstLine="0"/>
    </w:pPr>
  </w:style>
  <w:style w:type="paragraph" w:styleId="ListParagraph">
    <w:name w:val="List Paragraph"/>
    <w:basedOn w:val="Normal"/>
    <w:uiPriority w:val="34"/>
    <w:qFormat/>
    <w:rsid w:val="00702434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702434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QuoteChar">
    <w:name w:val="Quote Char"/>
    <w:basedOn w:val="DefaultParagraphFont"/>
    <w:link w:val="Quote"/>
    <w:uiPriority w:val="29"/>
    <w:rsid w:val="00702434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2434"/>
    <w:pPr>
      <w:pBdr>
        <w:top w:val="single" w:sz="12" w:space="10" w:color="ECC0B6" w:themeColor="accent1" w:themeTint="66"/>
        <w:left w:val="single" w:sz="36" w:space="4" w:color="D16349" w:themeColor="accent1"/>
        <w:bottom w:val="single" w:sz="24" w:space="10" w:color="8CADAE" w:themeColor="accent3"/>
        <w:right w:val="single" w:sz="36" w:space="4" w:color="D16349" w:themeColor="accent1"/>
      </w:pBdr>
      <w:shd w:val="clear" w:color="auto" w:fill="D16349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2434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D16349" w:themeFill="accent1"/>
    </w:rPr>
  </w:style>
  <w:style w:type="character" w:styleId="SubtleEmphasis">
    <w:name w:val="Subtle Emphasis"/>
    <w:uiPriority w:val="19"/>
    <w:qFormat/>
    <w:rsid w:val="00702434"/>
    <w:rPr>
      <w:i/>
      <w:iCs/>
      <w:color w:val="5A5A5A" w:themeColor="text1" w:themeTint="A5"/>
    </w:rPr>
  </w:style>
  <w:style w:type="character" w:styleId="IntenseEmphasis">
    <w:name w:val="Intense Emphasis"/>
    <w:uiPriority w:val="21"/>
    <w:qFormat/>
    <w:rsid w:val="00702434"/>
    <w:rPr>
      <w:b/>
      <w:bCs/>
      <w:i/>
      <w:iCs/>
      <w:color w:val="D16349" w:themeColor="accent1"/>
      <w:sz w:val="22"/>
      <w:szCs w:val="22"/>
    </w:rPr>
  </w:style>
  <w:style w:type="character" w:styleId="SubtleReference">
    <w:name w:val="Subtle Reference"/>
    <w:uiPriority w:val="31"/>
    <w:qFormat/>
    <w:rsid w:val="00702434"/>
    <w:rPr>
      <w:color w:val="auto"/>
      <w:u w:val="single" w:color="8CADAE" w:themeColor="accent3"/>
    </w:rPr>
  </w:style>
  <w:style w:type="character" w:styleId="IntenseReference">
    <w:name w:val="Intense Reference"/>
    <w:basedOn w:val="DefaultParagraphFont"/>
    <w:uiPriority w:val="32"/>
    <w:qFormat/>
    <w:rsid w:val="00702434"/>
    <w:rPr>
      <w:b/>
      <w:bCs/>
      <w:color w:val="618889" w:themeColor="accent3" w:themeShade="BF"/>
      <w:u w:val="single" w:color="8CADAE" w:themeColor="accent3"/>
    </w:rPr>
  </w:style>
  <w:style w:type="character" w:styleId="BookTitle">
    <w:name w:val="Book Title"/>
    <w:basedOn w:val="DefaultParagraphFont"/>
    <w:uiPriority w:val="33"/>
    <w:qFormat/>
    <w:rsid w:val="00702434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02434"/>
    <w:pPr>
      <w:outlineLvl w:val="9"/>
    </w:pPr>
  </w:style>
  <w:style w:type="paragraph" w:styleId="Caption">
    <w:name w:val="caption"/>
    <w:basedOn w:val="Normal"/>
    <w:next w:val="Normal"/>
    <w:uiPriority w:val="35"/>
    <w:semiHidden/>
    <w:unhideWhenUsed/>
    <w:qFormat/>
    <w:rsid w:val="00702434"/>
    <w:rPr>
      <w:b/>
      <w:bCs/>
      <w:sz w:val="18"/>
      <w:szCs w:val="18"/>
    </w:rPr>
  </w:style>
  <w:style w:type="character" w:customStyle="1" w:styleId="NoSpacingChar">
    <w:name w:val="No Spacing Char"/>
    <w:basedOn w:val="DefaultParagraphFont"/>
    <w:link w:val="NoSpacing"/>
    <w:uiPriority w:val="1"/>
    <w:rsid w:val="00702434"/>
  </w:style>
  <w:style w:type="paragraph" w:styleId="BalloonText">
    <w:name w:val="Balloon Text"/>
    <w:basedOn w:val="Normal"/>
    <w:link w:val="BalloonTextChar"/>
    <w:uiPriority w:val="99"/>
    <w:semiHidden/>
    <w:unhideWhenUsed/>
    <w:rsid w:val="00F06AD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6A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Civic">
      <a:dk1>
        <a:sysClr val="windowText" lastClr="000000"/>
      </a:dk1>
      <a:lt1>
        <a:sysClr val="window" lastClr="FFFFFF"/>
      </a:lt1>
      <a:dk2>
        <a:srgbClr val="646B86"/>
      </a:dk2>
      <a:lt2>
        <a:srgbClr val="C5D1D7"/>
      </a:lt2>
      <a:accent1>
        <a:srgbClr val="D16349"/>
      </a:accent1>
      <a:accent2>
        <a:srgbClr val="CCB400"/>
      </a:accent2>
      <a:accent3>
        <a:srgbClr val="8CADAE"/>
      </a:accent3>
      <a:accent4>
        <a:srgbClr val="8C7B70"/>
      </a:accent4>
      <a:accent5>
        <a:srgbClr val="8FB08C"/>
      </a:accent5>
      <a:accent6>
        <a:srgbClr val="D19049"/>
      </a:accent6>
      <a:hlink>
        <a:srgbClr val="00A3D6"/>
      </a:hlink>
      <a:folHlink>
        <a:srgbClr val="694F07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79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Microsoft Office User</cp:lastModifiedBy>
  <cp:revision>4</cp:revision>
  <cp:lastPrinted>2021-01-15T12:38:00Z</cp:lastPrinted>
  <dcterms:created xsi:type="dcterms:W3CDTF">2021-12-07T06:16:00Z</dcterms:created>
  <dcterms:modified xsi:type="dcterms:W3CDTF">2026-03-28T07:52:00Z</dcterms:modified>
</cp:coreProperties>
</file>